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A5E16" w:rsidRPr="00BA5E16" w:rsidRDefault="00BA5E16" w:rsidP="00BA5E16">
      <w:pPr>
        <w:jc w:val="center"/>
        <w:rPr>
          <w:rFonts w:ascii="Comic Sans MS" w:hAnsi="Comic Sans MS"/>
          <w:b/>
          <w:bCs/>
          <w:color w:val="70AD47" w:themeColor="accent6"/>
          <w:sz w:val="32"/>
          <w:szCs w:val="32"/>
        </w:rPr>
      </w:pPr>
      <w:r w:rsidRPr="00BA5E16">
        <w:rPr>
          <w:rFonts w:ascii="Comic Sans MS" w:hAnsi="Comic Sans MS"/>
          <w:b/>
          <w:bCs/>
          <w:color w:val="70AD47" w:themeColor="accent6"/>
          <w:sz w:val="32"/>
          <w:szCs w:val="32"/>
        </w:rPr>
        <w:t>ACTIVIDAD DE BIOLOGÍA N°5</w:t>
      </w:r>
    </w:p>
    <w:p w:rsidR="00BA5E16" w:rsidRPr="00BA5E16" w:rsidRDefault="00BA5E16">
      <w:pPr>
        <w:rPr>
          <w:u w:val="single"/>
        </w:rPr>
      </w:pPr>
      <w:r w:rsidRPr="00BA5E16">
        <w:rPr>
          <w:u w:val="single"/>
        </w:rPr>
        <w:t xml:space="preserve">Tarea: </w:t>
      </w:r>
    </w:p>
    <w:p w:rsidR="00BA5E16" w:rsidRDefault="00BA5E16">
      <w:r>
        <w:t>1- Completa el siguiente cuadro, utilizando el texto de biomoléculas.</w:t>
      </w:r>
    </w:p>
    <w:p w:rsidR="00BA5E16" w:rsidRDefault="00BA5E16">
      <w:r>
        <w:t>2- Recorta y pega o busca imágenes en las que se vea reflejada cada una de las biomoléculas.</w:t>
      </w:r>
    </w:p>
    <w:p w:rsidR="00BA5E16" w:rsidRDefault="00BA5E16"/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123"/>
        <w:gridCol w:w="2123"/>
        <w:gridCol w:w="2124"/>
        <w:gridCol w:w="2124"/>
      </w:tblGrid>
      <w:tr w:rsidR="00BA5E16" w:rsidRPr="00BA5E16" w:rsidTr="00BA5E16">
        <w:trPr>
          <w:jc w:val="center"/>
        </w:trPr>
        <w:tc>
          <w:tcPr>
            <w:tcW w:w="2123" w:type="dxa"/>
          </w:tcPr>
          <w:p w:rsidR="00BA5E16" w:rsidRPr="00BA5E16" w:rsidRDefault="00BA5E16" w:rsidP="00BA5E16">
            <w:pPr>
              <w:jc w:val="center"/>
              <w:rPr>
                <w:b/>
                <w:bCs/>
                <w:color w:val="4472C4" w:themeColor="accent1"/>
              </w:rPr>
            </w:pPr>
            <w:r w:rsidRPr="00BA5E16">
              <w:rPr>
                <w:b/>
                <w:bCs/>
                <w:color w:val="4472C4" w:themeColor="accent1"/>
              </w:rPr>
              <w:t>BIOMOLECULAS</w:t>
            </w:r>
          </w:p>
        </w:tc>
        <w:tc>
          <w:tcPr>
            <w:tcW w:w="2123" w:type="dxa"/>
          </w:tcPr>
          <w:p w:rsidR="00BA5E16" w:rsidRPr="00BA5E16" w:rsidRDefault="00BA5E16" w:rsidP="00BA5E16">
            <w:pPr>
              <w:jc w:val="center"/>
              <w:rPr>
                <w:b/>
                <w:bCs/>
                <w:color w:val="4472C4" w:themeColor="accent1"/>
              </w:rPr>
            </w:pPr>
            <w:r w:rsidRPr="00BA5E16">
              <w:rPr>
                <w:b/>
                <w:bCs/>
                <w:color w:val="4472C4" w:themeColor="accent1"/>
              </w:rPr>
              <w:t>COMPOSICIÓN</w:t>
            </w:r>
          </w:p>
        </w:tc>
        <w:tc>
          <w:tcPr>
            <w:tcW w:w="2124" w:type="dxa"/>
          </w:tcPr>
          <w:p w:rsidR="00BA5E16" w:rsidRPr="00BA5E16" w:rsidRDefault="00BA5E16" w:rsidP="00BA5E16">
            <w:pPr>
              <w:jc w:val="center"/>
              <w:rPr>
                <w:b/>
                <w:bCs/>
                <w:color w:val="4472C4" w:themeColor="accent1"/>
              </w:rPr>
            </w:pPr>
            <w:r w:rsidRPr="00BA5E16">
              <w:rPr>
                <w:b/>
                <w:bCs/>
                <w:color w:val="4472C4" w:themeColor="accent1"/>
              </w:rPr>
              <w:t>CARACTERÍSTICAS</w:t>
            </w:r>
          </w:p>
        </w:tc>
        <w:tc>
          <w:tcPr>
            <w:tcW w:w="2124" w:type="dxa"/>
          </w:tcPr>
          <w:p w:rsidR="00BA5E16" w:rsidRPr="00BA5E16" w:rsidRDefault="00BA5E16" w:rsidP="00BA5E16">
            <w:pPr>
              <w:jc w:val="center"/>
              <w:rPr>
                <w:b/>
                <w:bCs/>
                <w:color w:val="4472C4" w:themeColor="accent1"/>
              </w:rPr>
            </w:pPr>
            <w:r w:rsidRPr="00BA5E16">
              <w:rPr>
                <w:b/>
                <w:bCs/>
                <w:color w:val="4472C4" w:themeColor="accent1"/>
              </w:rPr>
              <w:t>FUNCIONES</w:t>
            </w:r>
          </w:p>
        </w:tc>
      </w:tr>
      <w:tr w:rsidR="00BA5E16" w:rsidRPr="00BA5E16" w:rsidTr="00BA5E16">
        <w:trPr>
          <w:jc w:val="center"/>
        </w:trPr>
        <w:tc>
          <w:tcPr>
            <w:tcW w:w="2123" w:type="dxa"/>
          </w:tcPr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  <w:r w:rsidRPr="00BA5E16">
              <w:rPr>
                <w:b/>
                <w:bCs/>
                <w:color w:val="FF0000"/>
              </w:rPr>
              <w:t>Glúcidos</w:t>
            </w:r>
          </w:p>
        </w:tc>
        <w:tc>
          <w:tcPr>
            <w:tcW w:w="2123" w:type="dxa"/>
          </w:tcPr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</w:tc>
        <w:tc>
          <w:tcPr>
            <w:tcW w:w="2124" w:type="dxa"/>
          </w:tcPr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</w:tc>
        <w:tc>
          <w:tcPr>
            <w:tcW w:w="2124" w:type="dxa"/>
          </w:tcPr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</w:tc>
      </w:tr>
      <w:tr w:rsidR="00BA5E16" w:rsidRPr="00BA5E16" w:rsidTr="00BA5E16">
        <w:trPr>
          <w:jc w:val="center"/>
        </w:trPr>
        <w:tc>
          <w:tcPr>
            <w:tcW w:w="2123" w:type="dxa"/>
          </w:tcPr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  <w:r w:rsidRPr="00BA5E16">
              <w:rPr>
                <w:b/>
                <w:bCs/>
                <w:color w:val="FF0000"/>
              </w:rPr>
              <w:t>Lípidos</w:t>
            </w:r>
          </w:p>
        </w:tc>
        <w:tc>
          <w:tcPr>
            <w:tcW w:w="2123" w:type="dxa"/>
          </w:tcPr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</w:tc>
        <w:tc>
          <w:tcPr>
            <w:tcW w:w="2124" w:type="dxa"/>
          </w:tcPr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</w:tc>
        <w:tc>
          <w:tcPr>
            <w:tcW w:w="2124" w:type="dxa"/>
          </w:tcPr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</w:tc>
      </w:tr>
      <w:tr w:rsidR="00BA5E16" w:rsidRPr="00BA5E16" w:rsidTr="00BA5E16">
        <w:trPr>
          <w:jc w:val="center"/>
        </w:trPr>
        <w:tc>
          <w:tcPr>
            <w:tcW w:w="2123" w:type="dxa"/>
          </w:tcPr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  <w:r w:rsidRPr="00BA5E16">
              <w:rPr>
                <w:b/>
                <w:bCs/>
                <w:color w:val="FF0000"/>
              </w:rPr>
              <w:t>Proteínas</w:t>
            </w:r>
          </w:p>
        </w:tc>
        <w:tc>
          <w:tcPr>
            <w:tcW w:w="2123" w:type="dxa"/>
          </w:tcPr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</w:tc>
        <w:tc>
          <w:tcPr>
            <w:tcW w:w="2124" w:type="dxa"/>
          </w:tcPr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</w:tc>
        <w:tc>
          <w:tcPr>
            <w:tcW w:w="2124" w:type="dxa"/>
          </w:tcPr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</w:tc>
      </w:tr>
      <w:tr w:rsidR="00BA5E16" w:rsidRPr="00BA5E16" w:rsidTr="00BA5E16">
        <w:trPr>
          <w:jc w:val="center"/>
        </w:trPr>
        <w:tc>
          <w:tcPr>
            <w:tcW w:w="2123" w:type="dxa"/>
          </w:tcPr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  <w:r w:rsidRPr="00BA5E16">
              <w:rPr>
                <w:b/>
                <w:bCs/>
                <w:color w:val="FF0000"/>
              </w:rPr>
              <w:t>Ácidos Nucleicos</w:t>
            </w:r>
          </w:p>
        </w:tc>
        <w:tc>
          <w:tcPr>
            <w:tcW w:w="2123" w:type="dxa"/>
          </w:tcPr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</w:tc>
        <w:tc>
          <w:tcPr>
            <w:tcW w:w="2124" w:type="dxa"/>
          </w:tcPr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</w:tc>
        <w:tc>
          <w:tcPr>
            <w:tcW w:w="2124" w:type="dxa"/>
          </w:tcPr>
          <w:p w:rsidR="00BA5E16" w:rsidRPr="00BA5E16" w:rsidRDefault="00BA5E16">
            <w:pPr>
              <w:rPr>
                <w:b/>
                <w:bCs/>
                <w:color w:val="FF0000"/>
              </w:rPr>
            </w:pPr>
          </w:p>
        </w:tc>
      </w:tr>
    </w:tbl>
    <w:p w:rsidR="00BA5E16" w:rsidRPr="00BA5E16" w:rsidRDefault="00BA5E16">
      <w:pPr>
        <w:rPr>
          <w:color w:val="FF0000"/>
        </w:rPr>
      </w:pPr>
    </w:p>
    <w:sectPr w:rsidR="00BA5E16" w:rsidRPr="00BA5E1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E16"/>
    <w:rsid w:val="00BA5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6E01CA"/>
  <w15:chartTrackingRefBased/>
  <w15:docId w15:val="{1DC58739-AE90-4F45-8937-24E8A3FDA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A5E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54</Words>
  <Characters>299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2020-04-24T17:46:00Z</dcterms:created>
  <dcterms:modified xsi:type="dcterms:W3CDTF">2020-04-24T17:55:00Z</dcterms:modified>
</cp:coreProperties>
</file>