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>Actividades de Evaluación : Propagación de la Luz</w:t>
      </w:r>
    </w:p>
    <w:p>
      <w:pPr>
        <w:pStyle w:val="Normal"/>
        <w:rPr>
          <w:rFonts w:ascii="Arial" w:hAnsi="Arial"/>
        </w:rPr>
      </w:pPr>
      <w:r>
        <w:rPr/>
      </w:r>
    </w:p>
    <w:p>
      <w:pPr>
        <w:pStyle w:val="Normal"/>
        <w:rPr>
          <w:rFonts w:ascii="Arial" w:hAnsi="Arial"/>
        </w:rPr>
      </w:pPr>
      <w:r>
        <w:rPr/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1) </w:t>
      </w:r>
      <w:r>
        <w:rPr>
          <w:b/>
          <w:bCs/>
          <w:sz w:val="28"/>
          <w:szCs w:val="28"/>
        </w:rPr>
        <w:t xml:space="preserve">TAREA </w:t>
      </w:r>
      <w:r>
        <w:rPr>
          <w:b/>
          <w:bCs/>
          <w:sz w:val="28"/>
          <w:szCs w:val="28"/>
        </w:rPr>
        <w:t>PRÁCTICA</w:t>
      </w:r>
    </w:p>
    <w:p>
      <w:pPr>
        <w:sectPr>
          <w:type w:val="nextPage"/>
          <w:pgSz w:w="11906" w:h="16838"/>
          <w:pgMar w:left="1134" w:right="1134" w:header="0" w:top="1134" w:footer="0" w:bottom="1134" w:gutter="0"/>
          <w:pgNumType w:fmt="decimal"/>
          <w:formProt w:val="false"/>
          <w:textDirection w:val="lrTb"/>
        </w:sectPr>
      </w:pPr>
    </w:p>
    <w:p>
      <w:pPr>
        <w:pStyle w:val="Normal"/>
        <w:spacing w:before="0" w:after="0"/>
        <w:ind w:left="0" w:right="0" w:hanging="0"/>
        <w:rPr>
          <w:sz w:val="4"/>
          <w:szCs w:val="4"/>
        </w:rPr>
      </w:pPr>
      <w:bookmarkStart w:id="0" w:name="yui_3_17_2_1_1521638309808_37"/>
      <w:bookmarkStart w:id="1" w:name="yui_3_17_2_1_1521638309808_38"/>
      <w:bookmarkStart w:id="2" w:name="yui_3_17_2_1_1521638309808_39"/>
      <w:bookmarkStart w:id="3" w:name="yui_3_17_2_1_1521638309808_37"/>
      <w:bookmarkStart w:id="4" w:name="yui_3_17_2_1_1521638309808_38"/>
      <w:bookmarkStart w:id="5" w:name="yui_3_17_2_1_1521638309808_39"/>
      <w:bookmarkEnd w:id="3"/>
      <w:bookmarkEnd w:id="4"/>
      <w:bookmarkEnd w:id="5"/>
      <w:r>
        <w:rPr>
          <w:sz w:val="4"/>
          <w:szCs w:val="4"/>
        </w:rPr>
      </w:r>
    </w:p>
    <w:tbl>
      <w:tblPr>
        <w:tblW w:w="9638" w:type="dxa"/>
        <w:jc w:val="left"/>
        <w:tblInd w:w="28" w:type="dxa"/>
        <w:tblBorders/>
        <w:tblCellMar>
          <w:top w:w="28" w:type="dxa"/>
          <w:left w:w="28" w:type="dxa"/>
          <w:bottom w:w="28" w:type="dxa"/>
          <w:right w:w="28" w:type="dxa"/>
        </w:tblCellMar>
      </w:tblPr>
      <w:tblGrid>
        <w:gridCol w:w="4586"/>
        <w:gridCol w:w="5052"/>
      </w:tblGrid>
      <w:tr>
        <w:trPr/>
        <w:tc>
          <w:tcPr>
            <w:tcW w:w="4586" w:type="dxa"/>
            <w:tcBorders/>
            <w:shd w:fill="auto" w:val="clear"/>
            <w:vAlign w:val="center"/>
          </w:tcPr>
          <w:p>
            <w:pPr>
              <w:pStyle w:val="Contenidodelatabla"/>
              <w:rPr/>
            </w:pPr>
            <w:bookmarkStart w:id="6" w:name="yui_3_17_2_1_1521638309808_35"/>
            <w:bookmarkStart w:id="7" w:name="yui_3_17_2_1_1521638309808_36"/>
            <w:bookmarkEnd w:id="6"/>
            <w:bookmarkEnd w:id="7"/>
            <w:r>
              <w:rPr/>
              <w:drawing>
                <wp:inline distT="0" distB="0" distL="0" distR="0">
                  <wp:extent cx="2857500" cy="2466975"/>
                  <wp:effectExtent l="0" t="0" r="0" b="0"/>
                  <wp:docPr id="1" name="Imagen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n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466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52" w:type="dxa"/>
            <w:tcBorders/>
            <w:shd w:fill="auto" w:val="clear"/>
            <w:vAlign w:val="center"/>
          </w:tcPr>
          <w:p>
            <w:pPr>
              <w:pStyle w:val="Contenidodelatabla"/>
              <w:widowControl/>
              <w:spacing w:before="0" w:after="150"/>
              <w:ind w:left="0" w:right="0" w:hanging="0"/>
              <w:jc w:val="left"/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</w:pPr>
            <w:r>
              <w:rPr>
                <w:rFonts w:ascii="Open Sans" w:hAnsi="Open Sans"/>
                <w:b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Materiales</w:t>
            </w: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 </w:t>
            </w:r>
          </w:p>
          <w:p>
            <w:pPr>
              <w:pStyle w:val="Contenidodelatabla"/>
              <w:widowControl/>
              <w:numPr>
                <w:ilvl w:val="0"/>
                <w:numId w:val="1"/>
              </w:numPr>
              <w:pBdr/>
              <w:tabs>
                <w:tab w:val="left" w:pos="0" w:leader="none"/>
              </w:tabs>
              <w:spacing w:lineRule="atLeast" w:line="300" w:before="0" w:after="150"/>
              <w:ind w:left="375" w:right="0" w:hanging="0"/>
              <w:jc w:val="left"/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</w:pP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Trozo de cartón, </w:t>
            </w:r>
          </w:p>
          <w:p>
            <w:pPr>
              <w:pStyle w:val="Contenidodelatabla"/>
              <w:widowControl/>
              <w:numPr>
                <w:ilvl w:val="0"/>
                <w:numId w:val="1"/>
              </w:numPr>
              <w:pBdr/>
              <w:tabs>
                <w:tab w:val="left" w:pos="0" w:leader="none"/>
              </w:tabs>
              <w:spacing w:lineRule="atLeast" w:line="300" w:before="0" w:after="150"/>
              <w:ind w:left="375" w:hanging="0"/>
              <w:jc w:val="left"/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</w:pP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5 alfileres de cabecita (o cualquier objeto que se pueda pinchar en el cartón), </w:t>
            </w:r>
          </w:p>
          <w:p>
            <w:pPr>
              <w:pStyle w:val="Contenidodelatabla"/>
              <w:widowControl/>
              <w:numPr>
                <w:ilvl w:val="0"/>
                <w:numId w:val="1"/>
              </w:numPr>
              <w:pBdr/>
              <w:tabs>
                <w:tab w:val="left" w:pos="0" w:leader="none"/>
              </w:tabs>
              <w:spacing w:lineRule="atLeast" w:line="300" w:before="0" w:after="150"/>
              <w:ind w:left="375" w:hanging="0"/>
              <w:jc w:val="left"/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</w:pP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regla y </w:t>
            </w:r>
          </w:p>
          <w:p>
            <w:pPr>
              <w:pStyle w:val="Contenidodelatabla"/>
              <w:widowControl/>
              <w:numPr>
                <w:ilvl w:val="0"/>
                <w:numId w:val="1"/>
              </w:numPr>
              <w:pBdr/>
              <w:tabs>
                <w:tab w:val="left" w:pos="0" w:leader="none"/>
              </w:tabs>
              <w:spacing w:lineRule="atLeast" w:line="300" w:before="0" w:after="150"/>
              <w:ind w:left="375" w:hanging="0"/>
              <w:jc w:val="left"/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</w:pP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marcador.</w:t>
            </w:r>
          </w:p>
          <w:p>
            <w:pPr>
              <w:pStyle w:val="Contenidodelatabla"/>
              <w:widowControl/>
              <w:spacing w:before="0" w:after="150"/>
              <w:ind w:left="0" w:right="0" w:hanging="0"/>
              <w:jc w:val="left"/>
              <w:rPr>
                <w:b/>
              </w:rPr>
            </w:pP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</w:r>
          </w:p>
          <w:p>
            <w:pPr>
              <w:pStyle w:val="Contenidodelatabla"/>
              <w:widowControl/>
              <w:spacing w:before="0" w:after="150"/>
              <w:ind w:left="0" w:right="0" w:hanging="0"/>
              <w:jc w:val="left"/>
              <w:rPr>
                <w:b/>
              </w:rPr>
            </w:pP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</w:r>
          </w:p>
          <w:p>
            <w:pPr>
              <w:pStyle w:val="Contenidodelatabla"/>
              <w:widowControl/>
              <w:spacing w:before="0" w:after="150"/>
              <w:ind w:left="0" w:right="0" w:hanging="0"/>
              <w:jc w:val="left"/>
              <w:rPr>
                <w:b/>
              </w:rPr>
            </w:pP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</w:r>
          </w:p>
          <w:p>
            <w:pPr>
              <w:pStyle w:val="Contenidodelatabla"/>
              <w:widowControl/>
              <w:spacing w:before="0" w:after="150"/>
              <w:ind w:left="0" w:right="0" w:hanging="0"/>
              <w:jc w:val="left"/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</w:pPr>
            <w:r>
              <w:rPr>
                <w:rFonts w:ascii="Open Sans" w:hAnsi="Open Sans"/>
                <w:b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Procedimiento</w:t>
            </w: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 </w:t>
            </w:r>
          </w:p>
          <w:p>
            <w:pPr>
              <w:pStyle w:val="Contenidodelatabla"/>
              <w:widowControl/>
              <w:spacing w:before="0" w:after="283"/>
              <w:ind w:left="0" w:right="0" w:hanging="0"/>
              <w:jc w:val="left"/>
              <w:rPr>
                <w:rFonts w:ascii="Open Sans" w:hAnsi="Open Sans"/>
              </w:rPr>
            </w:pP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 xml:space="preserve">1- Sobre el cartón </w:t>
            </w:r>
            <w:r>
              <w:rPr>
                <w:rFonts w:ascii="Open Sans" w:hAnsi="Open Sans"/>
                <w:b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pincha</w:t>
            </w:r>
            <w:r>
              <w:rPr>
                <w:rFonts w:ascii="Open Sans" w:hAnsi="Open Sans"/>
                <w:caps w:val="false"/>
                <w:smallCaps w:val="false"/>
                <w:color w:val="000066"/>
                <w:spacing w:val="0"/>
              </w:rPr>
              <w:t> </w:t>
            </w: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la punta de </w:t>
            </w:r>
            <w:r>
              <w:rPr>
                <w:rFonts w:ascii="Open Sans" w:hAnsi="Open Sans"/>
                <w:b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uno de los alfileres,</w:t>
            </w:r>
            <w:r>
              <w:rPr>
                <w:rFonts w:ascii="Open Sans" w:hAnsi="Open Sans"/>
                <w:caps w:val="false"/>
                <w:smallCaps w:val="false"/>
                <w:color w:val="000066"/>
                <w:spacing w:val="0"/>
              </w:rPr>
              <w:t> </w:t>
            </w: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de modo que quede parado.</w:t>
            </w:r>
            <w:r>
              <w:rPr>
                <w:rFonts w:ascii="Open Sans" w:hAnsi="Open Sans"/>
              </w:rPr>
              <w:br/>
            </w: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2- Coloca el cartón sobre un plano horizontal, a la altura de tus ojos y ve </w:t>
            </w:r>
            <w:r>
              <w:rPr>
                <w:rFonts w:ascii="Open Sans" w:hAnsi="Open Sans"/>
                <w:b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pinchando</w:t>
            </w:r>
            <w:r>
              <w:rPr>
                <w:rFonts w:ascii="Open Sans" w:hAnsi="Open Sans"/>
                <w:caps w:val="false"/>
                <w:smallCaps w:val="false"/>
                <w:color w:val="000066"/>
                <w:spacing w:val="0"/>
              </w:rPr>
              <w:t> </w:t>
            </w: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las puntas de los otros</w:t>
            </w:r>
            <w:r>
              <w:rPr>
                <w:rFonts w:ascii="Open Sans" w:hAnsi="Open Sans"/>
              </w:rPr>
              <w:br/>
            </w:r>
            <w:r>
              <w:rPr>
                <w:rFonts w:ascii="Open Sans" w:hAnsi="Open Sans"/>
                <w:b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cuatro alfileres</w:t>
            </w:r>
            <w:r>
              <w:rPr>
                <w:rFonts w:ascii="Open Sans" w:hAnsi="Open Sans"/>
                <w:caps w:val="false"/>
                <w:smallCaps w:val="false"/>
                <w:color w:val="000066"/>
                <w:spacing w:val="0"/>
              </w:rPr>
              <w:t> </w:t>
            </w: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de modo que queden parados, </w:t>
            </w:r>
            <w:r>
              <w:rPr>
                <w:rFonts w:ascii="Open Sans" w:hAnsi="Open Sans"/>
                <w:b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uno delante del otro</w:t>
            </w: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, </w:t>
            </w:r>
            <w:r>
              <w:rPr>
                <w:rFonts w:ascii="Open Sans" w:hAnsi="Open Sans"/>
                <w:b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separados entre sí unos dos centímetros</w:t>
            </w: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, </w:t>
            </w:r>
            <w:r>
              <w:rPr>
                <w:rFonts w:ascii="Open Sans" w:hAnsi="Open Sans"/>
              </w:rPr>
              <w:br/>
            </w: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de modo que </w:t>
            </w:r>
            <w:r>
              <w:rPr>
                <w:rFonts w:ascii="Open Sans" w:hAnsi="Open Sans"/>
                <w:b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al finalizar, sólo veas uno</w:t>
            </w: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; el que está más cerca de ti. </w:t>
            </w:r>
            <w:r>
              <w:rPr>
                <w:rFonts w:ascii="Open Sans" w:hAnsi="Open Sans"/>
              </w:rPr>
              <w:br/>
            </w: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Los demás quedan tapados por el primero.</w:t>
            </w:r>
            <w:r>
              <w:rPr>
                <w:rFonts w:ascii="Open Sans" w:hAnsi="Open Sans"/>
              </w:rPr>
              <w:br/>
            </w: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3- </w:t>
            </w:r>
            <w:r>
              <w:rPr>
                <w:rFonts w:ascii="Open Sans" w:hAnsi="Open Sans"/>
                <w:b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Marca sus posiciones</w:t>
            </w: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 y retira los alfileres.</w:t>
            </w:r>
          </w:p>
          <w:p>
            <w:pPr>
              <w:pStyle w:val="Contenidodelatabla"/>
              <w:widowControl/>
              <w:spacing w:before="0" w:after="150"/>
              <w:ind w:left="0" w:right="0" w:hanging="0"/>
              <w:jc w:val="left"/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</w:pP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4- </w:t>
            </w:r>
            <w:r>
              <w:rPr>
                <w:rFonts w:ascii="Open Sans" w:hAnsi="Open Sans"/>
                <w:b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Traza una línea</w:t>
            </w: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 con la regla uniendo las dos marcas más alejadas. </w:t>
            </w:r>
          </w:p>
          <w:p>
            <w:pPr>
              <w:pStyle w:val="Contenidodelatabla"/>
              <w:widowControl/>
              <w:spacing w:before="0" w:after="150"/>
              <w:ind w:left="0" w:right="0" w:hanging="0"/>
              <w:jc w:val="left"/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</w:pP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5- </w:t>
            </w:r>
            <w:r>
              <w:rPr>
                <w:rFonts w:ascii="Open Sans" w:hAnsi="Open Sans"/>
                <w:b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Registra</w:t>
            </w: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 lo que observas tomando </w:t>
            </w:r>
            <w:r>
              <w:rPr>
                <w:rFonts w:ascii="Open Sans" w:hAnsi="Open Sans"/>
                <w:b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una foto</w:t>
            </w: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.</w:t>
            </w:r>
          </w:p>
          <w:p>
            <w:pPr>
              <w:pStyle w:val="Contenidodelatabla"/>
              <w:widowControl/>
              <w:numPr>
                <w:ilvl w:val="0"/>
                <w:numId w:val="2"/>
              </w:numPr>
              <w:pBdr/>
              <w:tabs>
                <w:tab w:val="left" w:pos="0" w:leader="none"/>
              </w:tabs>
              <w:spacing w:lineRule="atLeast" w:line="300" w:before="0" w:after="150"/>
              <w:ind w:left="375" w:right="0" w:hanging="0"/>
              <w:jc w:val="left"/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</w:pP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¿Qué observas?</w:t>
            </w:r>
          </w:p>
          <w:p>
            <w:pPr>
              <w:pStyle w:val="Contenidodelatabla"/>
              <w:widowControl/>
              <w:numPr>
                <w:ilvl w:val="0"/>
                <w:numId w:val="2"/>
              </w:numPr>
              <w:pBdr/>
              <w:tabs>
                <w:tab w:val="left" w:pos="0" w:leader="none"/>
              </w:tabs>
              <w:spacing w:lineRule="atLeast" w:line="300" w:before="0" w:after="150"/>
              <w:ind w:left="375" w:hanging="0"/>
              <w:jc w:val="left"/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</w:pP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¿Cómo se encuentran entre sí las diferentes marcas de los alfileres?</w:t>
            </w:r>
          </w:p>
          <w:p>
            <w:pPr>
              <w:pStyle w:val="Contenidodelatabla"/>
              <w:widowControl/>
              <w:numPr>
                <w:ilvl w:val="0"/>
                <w:numId w:val="2"/>
              </w:numPr>
              <w:pBdr/>
              <w:tabs>
                <w:tab w:val="left" w:pos="0" w:leader="none"/>
              </w:tabs>
              <w:spacing w:lineRule="atLeast" w:line="300" w:before="0" w:after="150"/>
              <w:ind w:left="375" w:hanging="0"/>
              <w:jc w:val="left"/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</w:pP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¿Cómo se relaciona esta actividad con la propagación de la luz?</w:t>
            </w:r>
          </w:p>
          <w:p>
            <w:pPr>
              <w:pStyle w:val="Contenidodelatabla"/>
              <w:widowControl/>
              <w:spacing w:before="0" w:after="150"/>
              <w:ind w:left="0" w:right="0" w:hanging="0"/>
              <w:rPr/>
            </w:pPr>
            <w:r>
              <w:rPr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Recuerda realizar estas actividades con la</w:t>
            </w:r>
            <w:r>
              <w:rPr>
                <w:rStyle w:val="Muydestacado"/>
                <w:rFonts w:ascii="Open Sans" w:hAnsi="Open Sans"/>
                <w:b w:val="false"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 </w:t>
            </w:r>
            <w:r>
              <w:rPr>
                <w:rStyle w:val="Muydestacado"/>
                <w:rFonts w:ascii="Open Sans" w:hAnsi="Open Sans"/>
                <w:b/>
                <w:i w:val="false"/>
                <w:caps w:val="false"/>
                <w:smallCaps w:val="false"/>
                <w:color w:val="000066"/>
                <w:spacing w:val="0"/>
                <w:sz w:val="21"/>
              </w:rPr>
              <w:t>supervisión de un adulto.</w:t>
            </w:r>
          </w:p>
          <w:p>
            <w:pPr>
              <w:pStyle w:val="Contenidodelatabla"/>
              <w:rPr/>
            </w:pPr>
            <w:r>
              <w:rPr/>
            </w:r>
          </w:p>
        </w:tc>
      </w:tr>
    </w:tbl>
    <w:p>
      <w:pPr>
        <w:sectPr>
          <w:type w:val="continuous"/>
          <w:pgSz w:w="11906" w:h="16838"/>
          <w:pgMar w:left="1134" w:right="1134" w:header="0" w:top="1134" w:footer="0" w:bottom="1134" w:gutter="0"/>
          <w:formProt w:val="false"/>
          <w:textDirection w:val="lrTb"/>
        </w:sectPr>
      </w:pPr>
    </w:p>
    <w:p>
      <w:pPr>
        <w:pStyle w:val="Normal"/>
        <w:rPr>
          <w:rFonts w:ascii="Arial" w:hAnsi="Arial"/>
        </w:rPr>
      </w:pPr>
      <w:r>
        <w:rPr/>
      </w:r>
    </w:p>
    <w:p>
      <w:pPr>
        <w:pStyle w:val="Normal"/>
        <w:rPr>
          <w:rFonts w:ascii="Arial" w:hAnsi="Arial"/>
        </w:rPr>
      </w:pPr>
      <w:r>
        <w:rPr/>
      </w:r>
    </w:p>
    <w:p>
      <w:pPr>
        <w:pStyle w:val="Normal"/>
        <w:rPr>
          <w:rFonts w:ascii="Arial" w:hAnsi="Arial"/>
        </w:rPr>
      </w:pPr>
      <w:r>
        <w:rPr/>
      </w:r>
    </w:p>
    <w:p>
      <w:pPr>
        <w:pStyle w:val="Normal"/>
        <w:rPr>
          <w:rFonts w:ascii="Arial" w:hAnsi="Arial"/>
        </w:rPr>
      </w:pPr>
      <w:r>
        <w:rPr/>
      </w:r>
    </w:p>
    <w:p>
      <w:pPr>
        <w:pStyle w:val="Normal"/>
        <w:rPr>
          <w:rFonts w:ascii="Arial" w:hAnsi="Arial"/>
        </w:rPr>
      </w:pPr>
      <w:r>
        <w:rPr/>
      </w:r>
    </w:p>
    <w:p>
      <w:pPr>
        <w:pStyle w:val="Normal"/>
        <w:rPr>
          <w:rFonts w:ascii="Arial" w:hAnsi="Arial"/>
        </w:rPr>
      </w:pPr>
      <w:r>
        <w:rPr/>
      </w:r>
    </w:p>
    <w:p>
      <w:pPr>
        <w:pStyle w:val="Normal"/>
        <w:jc w:val="center"/>
        <w:rPr>
          <w:b/>
          <w:b/>
          <w:bCs/>
        </w:rPr>
      </w:pPr>
      <w:r>
        <w:rPr>
          <w:rFonts w:ascii="Arial" w:hAnsi="Arial"/>
          <w:b/>
          <w:bCs/>
        </w:rPr>
        <w:t xml:space="preserve">FUENTES DE LUZ Y CUERPOS ILUMINADOS </w:t>
      </w:r>
    </w:p>
    <w:p>
      <w:pPr>
        <w:pStyle w:val="Normal"/>
        <w:jc w:val="center"/>
        <w:rPr>
          <w:rFonts w:ascii="Arial" w:hAnsi="Arial"/>
        </w:rPr>
      </w:pPr>
      <w:r>
        <w:rPr>
          <w:b/>
          <w:bCs/>
        </w:rPr>
      </w:r>
    </w:p>
    <w:p>
      <w:pPr>
        <w:pStyle w:val="Normal"/>
        <w:rPr>
          <w:rFonts w:ascii="Arial" w:hAnsi="Arial"/>
        </w:rPr>
      </w:pPr>
      <w:r>
        <w:rPr/>
      </w:r>
    </w:p>
    <w:p>
      <w:pPr>
        <w:pStyle w:val="Normal"/>
        <w:spacing w:lineRule="auto" w:line="360"/>
        <w:rPr/>
      </w:pPr>
      <w:r>
        <w:rPr>
          <w:rFonts w:ascii="Arial" w:hAnsi="Arial"/>
          <w:b/>
          <w:bCs/>
        </w:rPr>
        <w:t>2)</w:t>
      </w:r>
    </w:p>
    <w:p>
      <w:pPr>
        <w:pStyle w:val="Normal"/>
        <w:spacing w:lineRule="auto" w:line="360"/>
        <w:rPr>
          <w:rFonts w:ascii="Arial" w:hAnsi="Arial"/>
          <w:b/>
          <w:b/>
          <w:bCs/>
        </w:rPr>
      </w:pPr>
      <w:r>
        <w:rPr/>
      </w:r>
    </w:p>
    <w:p>
      <w:pPr>
        <w:pStyle w:val="Normal"/>
        <w:spacing w:lineRule="auto" w:line="360"/>
        <w:rPr/>
      </w:pPr>
      <w:r>
        <w:rPr>
          <w:rFonts w:ascii="Arial" w:hAnsi="Arial"/>
        </w:rPr>
        <w:t>Como de costumbre Naty se levanta tarde. Enciende su celular y salta de la cama.</w:t>
      </w:r>
    </w:p>
    <w:p>
      <w:pPr>
        <w:pStyle w:val="Normal"/>
        <w:spacing w:lineRule="auto" w:line="360"/>
        <w:rPr/>
      </w:pPr>
      <w:r>
        <w:rPr>
          <w:rFonts w:ascii="Arial" w:hAnsi="Arial"/>
        </w:rPr>
        <w:t xml:space="preserve">Abre la cortina de la ventana  de tela de tul y el sol brilla </w:t>
      </w:r>
    </w:p>
    <w:p>
      <w:pPr>
        <w:pStyle w:val="Normal"/>
        <w:spacing w:lineRule="auto" w:line="360"/>
        <w:rPr/>
      </w:pPr>
      <w:r>
        <w:rPr>
          <w:rFonts w:ascii="Arial" w:hAnsi="Arial"/>
        </w:rPr>
        <w:t>Desayuna y sale contenta para el liceo. Lleva una cartulina negra para una actividad.</w:t>
      </w:r>
    </w:p>
    <w:p>
      <w:pPr>
        <w:pStyle w:val="Normal"/>
        <w:spacing w:lineRule="auto" w:line="360"/>
        <w:rPr/>
      </w:pPr>
      <w:r>
        <w:rPr>
          <w:rFonts w:ascii="Arial" w:hAnsi="Arial"/>
        </w:rPr>
        <w:t>Ala tarde visita a su abuela y llega cansada,pidiéndole un vaso con agua. Le gusta observarse en el espejo grande de su abuela. A  la tardecita regresa a su casa y los bichos de luz comienzan a verse y las lamparas de la calle a encenderse. Naty está feliz,fue un lindo día.</w:t>
      </w:r>
    </w:p>
    <w:p>
      <w:pPr>
        <w:pStyle w:val="Normal"/>
        <w:spacing w:lineRule="auto" w:line="360"/>
        <w:rPr>
          <w:rFonts w:ascii="Arial" w:hAnsi="Arial"/>
        </w:rPr>
      </w:pPr>
      <w:r>
        <w:rPr/>
      </w:r>
    </w:p>
    <w:p>
      <w:pPr>
        <w:pStyle w:val="Normal"/>
        <w:spacing w:lineRule="auto" w:line="360"/>
        <w:rPr>
          <w:b/>
          <w:b/>
          <w:bCs/>
        </w:rPr>
      </w:pPr>
      <w:r>
        <w:rPr>
          <w:rFonts w:ascii="Arial" w:hAnsi="Arial"/>
          <w:b/>
          <w:bCs/>
        </w:rPr>
        <w:t>A partir del texto:</w:t>
      </w:r>
    </w:p>
    <w:p>
      <w:pPr>
        <w:pStyle w:val="Normal"/>
        <w:spacing w:lineRule="auto" w:line="360"/>
        <w:rPr>
          <w:rFonts w:ascii="Arial" w:hAnsi="Arial"/>
        </w:rPr>
      </w:pPr>
      <w:r>
        <w:rPr>
          <w:b/>
          <w:bCs/>
        </w:rPr>
      </w:r>
    </w:p>
    <w:p>
      <w:pPr>
        <w:pStyle w:val="Normal"/>
        <w:spacing w:lineRule="auto" w:line="360"/>
        <w:rPr/>
      </w:pPr>
      <w:r>
        <w:rPr>
          <w:rFonts w:ascii="Arial" w:hAnsi="Arial"/>
        </w:rPr>
        <w:t>a) Marca las fuentes luminosas y luego clasificarlas.</w:t>
      </w:r>
    </w:p>
    <w:p>
      <w:pPr>
        <w:pStyle w:val="Normal"/>
        <w:spacing w:lineRule="auto" w:line="360"/>
        <w:rPr/>
      </w:pPr>
      <w:r>
        <w:rPr>
          <w:rFonts w:ascii="Arial" w:hAnsi="Arial"/>
        </w:rPr>
        <w:t>b)  Describe  la clasificación de los cuerpos iluminados y da un ejemplo para cada uno.</w:t>
      </w:r>
    </w:p>
    <w:sectPr>
      <w:type w:val="continuous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Arial">
    <w:charset w:val="01"/>
    <w:family w:val="roman"/>
    <w:pitch w:val="variable"/>
  </w:font>
  <w:font w:name="Open Sans">
    <w:charset w:val="01"/>
    <w:family w:val="auto"/>
    <w:pitch w:val="default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suff w:val="nothing"/>
      <w:lvlText w:val=""/>
      <w:lvlJc w:val="left"/>
      <w:pPr>
        <w:tabs>
          <w:tab w:val="num" w:pos="375"/>
        </w:tabs>
        <w:ind w:left="375" w:hanging="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2">
    <w:lvl w:ilvl="0">
      <w:start w:val="1"/>
      <w:numFmt w:val="bullet"/>
      <w:suff w:val="nothing"/>
      <w:lvlText w:val=""/>
      <w:lvlJc w:val="left"/>
      <w:pPr>
        <w:tabs>
          <w:tab w:val="num" w:pos="375"/>
        </w:tabs>
        <w:ind w:left="375" w:hanging="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86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WenQuanYi Micro Hei" w:cs="FreeSans"/>
        <w:sz w:val="24"/>
        <w:szCs w:val="24"/>
        <w:lang w:val="es-ES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WenQuanYi Micro Hei" w:cs="FreeSans"/>
      <w:color w:val="auto"/>
      <w:sz w:val="24"/>
      <w:szCs w:val="24"/>
      <w:lang w:val="es-ES" w:eastAsia="zh-CN" w:bidi="hi-IN"/>
    </w:rPr>
  </w:style>
  <w:style w:type="character" w:styleId="Vietas">
    <w:name w:val="Viñetas"/>
    <w:qFormat/>
    <w:rPr>
      <w:rFonts w:ascii="OpenSymbol" w:hAnsi="OpenSymbol" w:eastAsia="OpenSymbol" w:cs="OpenSymbol"/>
    </w:rPr>
  </w:style>
  <w:style w:type="character" w:styleId="Muydestacado">
    <w:name w:val="Muy destacado"/>
    <w:qFormat/>
    <w:rPr>
      <w:b/>
      <w:bCs/>
    </w:rPr>
  </w:style>
  <w:style w:type="paragraph" w:styleId="Encabezado">
    <w:name w:val="Encabezado"/>
    <w:basedOn w:val="Normal"/>
    <w:next w:val="Cuerpodetexto"/>
    <w:qFormat/>
    <w:pPr>
      <w:keepNext/>
      <w:spacing w:before="240" w:after="120"/>
    </w:pPr>
    <w:rPr>
      <w:rFonts w:ascii="Liberation Sans" w:hAnsi="Liberation Sans" w:eastAsia="WenQuanYi Micro Hei" w:cs="FreeSans"/>
      <w:sz w:val="28"/>
      <w:szCs w:val="28"/>
    </w:rPr>
  </w:style>
  <w:style w:type="paragraph" w:styleId="Cuerpodetexto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Cuerpodetexto"/>
    <w:pPr/>
    <w:rPr>
      <w:rFonts w:cs="FreeSans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FreeSans"/>
    </w:rPr>
  </w:style>
  <w:style w:type="paragraph" w:styleId="Contenidodelatabla">
    <w:name w:val="Contenido de la tabla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</TotalTime>
  <Application>LibreOffice/5.1.6.2$Linux_X86_64 LibreOffice_project/10m0$Build-2</Application>
  <Pages>2</Pages>
  <Words>310</Words>
  <Characters>1408</Characters>
  <CharactersWithSpaces>1701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2020-04-21T18:10:37Z</dcterms:created>
  <dc:creator/>
  <dc:description/>
  <dc:language>es-ES</dc:language>
  <cp:lastModifiedBy/>
  <dcterms:modified xsi:type="dcterms:W3CDTF">2020-04-21T18:19:54Z</dcterms:modified>
  <cp:revision>1</cp:revision>
  <dc:subject/>
  <dc:title/>
</cp:coreProperties>
</file>