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9E0" w:rsidRDefault="002A6EDA">
      <w:bookmarkStart w:id="0" w:name="_GoBack"/>
      <w:r>
        <w:rPr>
          <w:noProof/>
          <w:lang w:eastAsia="es-UY"/>
        </w:rPr>
        <w:drawing>
          <wp:inline distT="0" distB="0" distL="0" distR="0" wp14:anchorId="3D43E9B0" wp14:editId="3E14A6E4">
            <wp:extent cx="5676900" cy="8234309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77145" cy="823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E59E0" w:rsidSect="002A6EDA">
      <w:pgSz w:w="11906" w:h="16838"/>
      <w:pgMar w:top="1135" w:right="1133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F05"/>
    <w:rsid w:val="00266F05"/>
    <w:rsid w:val="002A6EDA"/>
    <w:rsid w:val="005E5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80C514-685B-472A-8A50-4F0704A8D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Mariano Suárez Elías</dc:creator>
  <cp:keywords/>
  <dc:description/>
  <cp:lastModifiedBy>Mariano Suárez Elías</cp:lastModifiedBy>
  <cp:revision>2</cp:revision>
  <dcterms:created xsi:type="dcterms:W3CDTF">2020-05-04T15:48:00Z</dcterms:created>
  <dcterms:modified xsi:type="dcterms:W3CDTF">2020-05-04T15:49:00Z</dcterms:modified>
</cp:coreProperties>
</file>